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3C" w:rsidRDefault="00AB5F3C" w:rsidP="00AB5F3C">
      <w:pPr>
        <w:spacing w:line="240" w:lineRule="auto"/>
        <w:ind w:left="0"/>
        <w:rPr>
          <w:b/>
          <w:color w:val="1F497D" w:themeColor="text2"/>
          <w:sz w:val="32"/>
          <w:szCs w:val="32"/>
        </w:rPr>
      </w:pPr>
    </w:p>
    <w:p w:rsidR="009D4EDA" w:rsidRPr="009D4EDA" w:rsidRDefault="009D4EDA" w:rsidP="00AB5F3C">
      <w:pPr>
        <w:spacing w:line="240" w:lineRule="auto"/>
        <w:ind w:left="0"/>
        <w:rPr>
          <w:b/>
          <w:color w:val="1F497D" w:themeColor="text2"/>
          <w:sz w:val="32"/>
          <w:szCs w:val="32"/>
        </w:rPr>
      </w:pPr>
    </w:p>
    <w:p w:rsidR="006C620C" w:rsidRPr="006D247C" w:rsidRDefault="006D247C" w:rsidP="006C620C">
      <w:pPr>
        <w:spacing w:line="240" w:lineRule="auto"/>
        <w:ind w:left="0"/>
        <w:jc w:val="center"/>
        <w:rPr>
          <w:rFonts w:ascii="Arial" w:hAnsi="Arial" w:cs="Arial"/>
          <w:b/>
          <w:color w:val="1F497D" w:themeColor="text2"/>
          <w:u w:val="single"/>
        </w:rPr>
      </w:pPr>
      <w:r w:rsidRPr="006D247C">
        <w:rPr>
          <w:rFonts w:ascii="Arial" w:hAnsi="Arial" w:cs="Arial"/>
          <w:b/>
          <w:color w:val="1F497D" w:themeColor="text2"/>
          <w:u w:val="single"/>
        </w:rPr>
        <w:t>«</w:t>
      </w:r>
      <w:r w:rsidR="009D4EDA">
        <w:rPr>
          <w:rFonts w:ascii="Arial" w:hAnsi="Arial" w:cs="Arial"/>
          <w:b/>
          <w:color w:val="1F497D" w:themeColor="text2"/>
          <w:u w:val="single"/>
        </w:rPr>
        <w:t>PROJECT CODE: CY/201</w:t>
      </w:r>
      <w:r w:rsidR="00687200">
        <w:rPr>
          <w:rFonts w:ascii="Arial" w:hAnsi="Arial" w:cs="Arial"/>
          <w:b/>
          <w:color w:val="1F497D" w:themeColor="text2"/>
          <w:u w:val="single"/>
        </w:rPr>
        <w:t>9/</w:t>
      </w:r>
      <w:r w:rsidR="009D4EDA">
        <w:rPr>
          <w:rFonts w:ascii="Arial" w:hAnsi="Arial" w:cs="Arial"/>
          <w:b/>
          <w:color w:val="1F497D" w:themeColor="text2"/>
          <w:u w:val="single"/>
        </w:rPr>
        <w:t>S01.NO1.5.3/</w:t>
      </w:r>
      <w:r w:rsidR="00687200">
        <w:rPr>
          <w:rFonts w:ascii="Arial" w:hAnsi="Arial" w:cs="Arial"/>
          <w:b/>
          <w:color w:val="1F497D" w:themeColor="text2"/>
          <w:u w:val="single"/>
        </w:rPr>
        <w:t>3</w:t>
      </w:r>
      <w:r w:rsidR="009D4EDA" w:rsidDel="009D4EDA">
        <w:rPr>
          <w:rFonts w:ascii="Arial" w:hAnsi="Arial" w:cs="Arial"/>
          <w:b/>
          <w:color w:val="1F497D" w:themeColor="text2"/>
          <w:u w:val="single"/>
        </w:rPr>
        <w:t xml:space="preserve"> </w:t>
      </w:r>
      <w:r w:rsidR="006C620C" w:rsidRPr="006D247C">
        <w:rPr>
          <w:rFonts w:ascii="Arial" w:hAnsi="Arial" w:cs="Arial"/>
          <w:b/>
          <w:color w:val="1F497D" w:themeColor="text2"/>
          <w:u w:val="single"/>
        </w:rPr>
        <w:t>»</w:t>
      </w:r>
    </w:p>
    <w:p w:rsidR="006C620C" w:rsidRPr="006D247C" w:rsidRDefault="006C620C" w:rsidP="006C620C">
      <w:pPr>
        <w:tabs>
          <w:tab w:val="left" w:pos="9356"/>
        </w:tabs>
        <w:spacing w:line="240" w:lineRule="auto"/>
        <w:ind w:left="0" w:right="86"/>
        <w:jc w:val="center"/>
        <w:rPr>
          <w:rFonts w:ascii="Arial" w:hAnsi="Arial" w:cs="Arial"/>
          <w:b/>
          <w:color w:val="1F497D" w:themeColor="text2"/>
        </w:rPr>
      </w:pPr>
    </w:p>
    <w:p w:rsidR="006C620C" w:rsidRPr="00B7250B" w:rsidRDefault="00CC5252" w:rsidP="006C620C">
      <w:pPr>
        <w:tabs>
          <w:tab w:val="left" w:pos="9356"/>
        </w:tabs>
        <w:spacing w:line="240" w:lineRule="auto"/>
        <w:ind w:left="0" w:right="86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PROJECT</w:t>
      </w:r>
      <w:r w:rsidRPr="00B7250B">
        <w:rPr>
          <w:rFonts w:ascii="Arial" w:hAnsi="Arial" w:cs="Arial"/>
          <w:b/>
          <w:color w:val="1F497D" w:themeColor="text2"/>
        </w:rPr>
        <w:t xml:space="preserve"> </w:t>
      </w:r>
      <w:r w:rsidR="006969C2">
        <w:rPr>
          <w:rFonts w:ascii="Arial" w:hAnsi="Arial" w:cs="Arial"/>
          <w:b/>
          <w:color w:val="1F497D" w:themeColor="text2"/>
        </w:rPr>
        <w:t>TITLE</w:t>
      </w:r>
      <w:r w:rsidR="006C620C" w:rsidRPr="00B7250B">
        <w:rPr>
          <w:rFonts w:ascii="Arial" w:hAnsi="Arial" w:cs="Arial"/>
          <w:b/>
          <w:color w:val="1F497D" w:themeColor="text2"/>
        </w:rPr>
        <w:t>: «</w:t>
      </w:r>
      <w:r w:rsidR="00B7250B">
        <w:rPr>
          <w:rFonts w:ascii="Arial" w:hAnsi="Arial" w:cs="Arial"/>
          <w:b/>
          <w:color w:val="1F497D" w:themeColor="text2"/>
        </w:rPr>
        <w:t xml:space="preserve">PROVISION OF NURSING SERVICES AT THE  RECEPTION </w:t>
      </w:r>
      <w:r w:rsidR="0050594E">
        <w:rPr>
          <w:rFonts w:ascii="Arial" w:hAnsi="Arial" w:cs="Arial"/>
          <w:b/>
          <w:color w:val="1F497D" w:themeColor="text2"/>
        </w:rPr>
        <w:t xml:space="preserve">&amp; ACCOMMODATION CENTER </w:t>
      </w:r>
      <w:r w:rsidR="00CC4192" w:rsidRPr="00CC4192">
        <w:rPr>
          <w:rFonts w:ascii="Arial" w:hAnsi="Arial" w:cs="Arial"/>
          <w:b/>
          <w:color w:val="1F497D" w:themeColor="text2"/>
          <w:lang w:val="en-GB"/>
        </w:rPr>
        <w:t xml:space="preserve"> </w:t>
      </w:r>
      <w:r w:rsidR="00883467">
        <w:rPr>
          <w:rFonts w:ascii="Arial" w:hAnsi="Arial" w:cs="Arial"/>
          <w:b/>
          <w:color w:val="1F497D" w:themeColor="text2"/>
          <w:lang w:val="en-GB"/>
        </w:rPr>
        <w:t>FOR</w:t>
      </w:r>
      <w:r w:rsidR="0050594E">
        <w:rPr>
          <w:rFonts w:ascii="Arial" w:hAnsi="Arial" w:cs="Arial"/>
          <w:b/>
          <w:color w:val="1F497D" w:themeColor="text2"/>
        </w:rPr>
        <w:t xml:space="preserve"> APPLICANTS OF INTERNATIONAL PROTECTION AT KOFINOU</w:t>
      </w:r>
      <w:r w:rsidR="00C729E6">
        <w:rPr>
          <w:rFonts w:ascii="Arial" w:hAnsi="Arial" w:cs="Arial"/>
          <w:b/>
          <w:color w:val="1F497D" w:themeColor="text2"/>
        </w:rPr>
        <w:t xml:space="preserve"> AND </w:t>
      </w:r>
      <w:r w:rsidR="0037136C">
        <w:rPr>
          <w:rFonts w:ascii="Arial" w:hAnsi="Arial" w:cs="Arial"/>
          <w:b/>
          <w:color w:val="1F497D" w:themeColor="text2"/>
        </w:rPr>
        <w:t>THE MENOYIA DETENTION CENTER</w:t>
      </w:r>
      <w:r w:rsidR="006C620C" w:rsidRPr="00B7250B">
        <w:rPr>
          <w:rFonts w:ascii="Arial" w:hAnsi="Arial" w:cs="Arial"/>
          <w:b/>
          <w:color w:val="1F497D" w:themeColor="text2"/>
        </w:rPr>
        <w:t>»</w:t>
      </w:r>
    </w:p>
    <w:p w:rsidR="00842EE8" w:rsidRPr="00B7250B" w:rsidRDefault="00842EE8" w:rsidP="006C620C">
      <w:pPr>
        <w:tabs>
          <w:tab w:val="left" w:pos="9356"/>
        </w:tabs>
        <w:spacing w:line="240" w:lineRule="auto"/>
        <w:ind w:left="0" w:right="86"/>
        <w:jc w:val="center"/>
        <w:rPr>
          <w:rFonts w:ascii="Arial" w:hAnsi="Arial" w:cs="Arial"/>
          <w:b/>
          <w:color w:val="1F497D" w:themeColor="text2"/>
        </w:rPr>
      </w:pPr>
    </w:p>
    <w:p w:rsidR="00842EE8" w:rsidRPr="003E1778" w:rsidRDefault="0050594E" w:rsidP="006C620C">
      <w:pPr>
        <w:tabs>
          <w:tab w:val="left" w:pos="9356"/>
        </w:tabs>
        <w:spacing w:line="240" w:lineRule="auto"/>
        <w:ind w:left="0" w:right="86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START OF PROJECT</w:t>
      </w:r>
      <w:r w:rsidR="00842EE8" w:rsidRPr="003E1778">
        <w:rPr>
          <w:rFonts w:ascii="Arial" w:hAnsi="Arial" w:cs="Arial"/>
          <w:b/>
          <w:color w:val="1F497D" w:themeColor="text2"/>
        </w:rPr>
        <w:t>: 01/01/201</w:t>
      </w:r>
      <w:r w:rsidR="00687200">
        <w:rPr>
          <w:rFonts w:ascii="Arial" w:hAnsi="Arial" w:cs="Arial"/>
          <w:b/>
          <w:color w:val="1F497D" w:themeColor="text2"/>
        </w:rPr>
        <w:t>9</w:t>
      </w:r>
    </w:p>
    <w:p w:rsidR="006C620C" w:rsidRPr="003E1778" w:rsidRDefault="0050594E" w:rsidP="006C620C">
      <w:pPr>
        <w:tabs>
          <w:tab w:val="left" w:pos="9356"/>
        </w:tabs>
        <w:spacing w:line="240" w:lineRule="auto"/>
        <w:ind w:left="0" w:right="86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END OF PROJECT</w:t>
      </w:r>
      <w:r w:rsidR="00842EE8" w:rsidRPr="003E1778">
        <w:rPr>
          <w:rFonts w:ascii="Arial" w:hAnsi="Arial" w:cs="Arial"/>
          <w:b/>
          <w:color w:val="1F497D" w:themeColor="text2"/>
        </w:rPr>
        <w:t xml:space="preserve">: </w:t>
      </w:r>
      <w:r w:rsidR="006C620C" w:rsidRPr="003E1778">
        <w:rPr>
          <w:rFonts w:ascii="Arial" w:hAnsi="Arial" w:cs="Arial"/>
          <w:b/>
          <w:color w:val="1F497D" w:themeColor="text2"/>
        </w:rPr>
        <w:t xml:space="preserve"> 31/12/201</w:t>
      </w:r>
      <w:r w:rsidR="00687200">
        <w:rPr>
          <w:rFonts w:ascii="Arial" w:hAnsi="Arial" w:cs="Arial"/>
          <w:b/>
          <w:color w:val="1F497D" w:themeColor="text2"/>
        </w:rPr>
        <w:t>9</w:t>
      </w:r>
    </w:p>
    <w:p w:rsidR="006C620C" w:rsidRPr="003E1778" w:rsidRDefault="00DB37AA" w:rsidP="006C620C">
      <w:pPr>
        <w:tabs>
          <w:tab w:val="left" w:pos="9356"/>
        </w:tabs>
        <w:spacing w:line="240" w:lineRule="auto"/>
        <w:ind w:left="0" w:right="86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DB37AA">
        <w:rPr>
          <w:rFonts w:ascii="Arial" w:hAnsi="Arial" w:cs="Arial"/>
          <w:b/>
          <w:noProof/>
          <w:color w:val="1F497D" w:themeColor="text2"/>
          <w:sz w:val="24"/>
          <w:szCs w:val="24"/>
          <w:lang w:val="el-GR" w:eastAsia="el-GR"/>
        </w:rPr>
        <w:pict>
          <v:rect id="Rectangle 2" o:spid="_x0000_s1026" style="position:absolute;left:0;text-align:left;margin-left:-25.5pt;margin-top:7.4pt;width:477pt;height:211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DAohQIAAF4FAAAOAAAAZHJzL2Uyb0RvYy54bWysVE1v2zAMvQ/YfxB0X+0Y/TTqFEGLDgOC&#10;tmg79MzKUmxMFjVJiZP9+lGy43ZtscMwHwRTJB/JJ5LnF9tOs410vkVT8dlBzpk0AuvWrCr+/fH6&#10;yylnPoCpQaORFd9Jzy/mnz+d97aUBTaoa+kYgRhf9rbiTQi2zDIvGtmBP0ArDSkVug4CiW6V1Q56&#10;Qu90VuT5cdajq61DIb2n26tByecJXykpwq1SXgamK065hXS6dD7HM5ufQ7lyYJtWjGnAP2TRQWso&#10;6AR1BQHY2rXvoLpWOPSowoHALkOlWiFTDVTNLH9TzUMDVqZaiBxvJ5r8/4MVN5s7x9q64gVnBjp6&#10;onsiDcxKS1ZEenrrS7J6sHcuFujtEsUPT4rsD00U/GizVa6LtlQe2yaudxPXchuYoMvj/OjkLKcn&#10;EaQrjk9JTq+RQbl3t86HrxI7Fn8q7iivxDFslj7EBKDcm8RoBq9brfeJDbmkrMJOy2igzb1UVCtF&#10;LxJQ6jJ5qR3bAPUHCCFNmA2qBmo5XB/l9EUmKN7kkaQEGJEVBZ6wR4DYwe+xB5jRPrrK1KSTc/63&#10;xAbnySNFRhMm56416D4C0FTVGHmwH1/PD9RElp6x3lEnOBxGxFtx3RLtS/DhDhzNBD0VzXm4pUNp&#10;7CuO4x9nDbpfH91He2pV0nLW04xV3P9cg5Oc6W+GmvhsdngYhzIJh0cnBQnuteb5tcasu0ukZ5rR&#10;RrEi/Ub7oPe/ymH3ROtgEaOSCoyg2BUXwe2FyzDMPi0UIReLZEaDaCEszYMVETyyGtvqcfsEzo69&#10;F6htb3A/j1C+acHBNnoaXKwDqjb15wuvI980xKlxxoUTt8RrOVm9rMX5bwAAAP//AwBQSwMEFAAG&#10;AAgAAAAhAJN9GQjhAAAACgEAAA8AAABkcnMvZG93bnJldi54bWxMj0FPwkAQhe8m/IfNkHgxsIsg&#10;YO2WGJPGEySgkXhbumPb2J2t3QXKv2c86XHmvXnzvXTVu0acsAu1Jw2TsQKBVHhbU6nh/S0fLUGE&#10;aMiaxhNquGCAVTa4SU1i/Zm2eNrFUnAIhcRoqGJsEylDUaEzYexbJNa+fOdM5LErpe3MmcNdI++V&#10;mktnauIPlWnxpcLie3d0jPGzz/PyDue4X9D2tf7YrNXnRuvbYf/8BCJiH//M8IvPN5Ax08EfyQbR&#10;aBg9TLhLZGHGFdjwqKa8OGiYTRdLkFkq/1fIrgAAAP//AwBQSwECLQAUAAYACAAAACEAtoM4kv4A&#10;AADhAQAAEwAAAAAAAAAAAAAAAAAAAAAAW0NvbnRlbnRfVHlwZXNdLnhtbFBLAQItABQABgAIAAAA&#10;IQA4/SH/1gAAAJQBAAALAAAAAAAAAAAAAAAAAC8BAABfcmVscy8ucmVsc1BLAQItABQABgAIAAAA&#10;IQC15DAohQIAAF4FAAAOAAAAAAAAAAAAAAAAAC4CAABkcnMvZTJvRG9jLnhtbFBLAQItABQABgAI&#10;AAAAIQCTfRkI4QAAAAoBAAAPAAAAAAAAAAAAAAAAAN8EAABkcnMvZG93bnJldi54bWxQSwUGAAAA&#10;AAQABADzAAAA7QUAAAAA&#10;" filled="f" strokecolor="#243f60 [1604]" strokeweight="2pt">
            <v:path arrowok="t"/>
          </v:rect>
        </w:pict>
      </w:r>
    </w:p>
    <w:p w:rsidR="006C620C" w:rsidRPr="003E1778" w:rsidRDefault="003E1778" w:rsidP="00B714D1">
      <w:pPr>
        <w:pStyle w:val="ListParagraph"/>
        <w:spacing w:line="240" w:lineRule="auto"/>
        <w:ind w:left="0" w:right="-199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Wit</w:t>
      </w:r>
      <w:r w:rsidR="0050594E">
        <w:rPr>
          <w:rFonts w:ascii="Arial" w:hAnsi="Arial" w:cs="Arial"/>
          <w:b/>
          <w:color w:val="1F497D" w:themeColor="text2"/>
        </w:rPr>
        <w:t>hin the framework of this project</w:t>
      </w:r>
      <w:r>
        <w:rPr>
          <w:rFonts w:ascii="Arial" w:hAnsi="Arial" w:cs="Arial"/>
          <w:b/>
          <w:color w:val="1F497D" w:themeColor="text2"/>
        </w:rPr>
        <w:t xml:space="preserve"> services are provided by nursing personnel with the following aim</w:t>
      </w:r>
      <w:r w:rsidR="006C620C" w:rsidRPr="003E1778">
        <w:rPr>
          <w:rFonts w:ascii="Arial" w:hAnsi="Arial" w:cs="Arial"/>
          <w:b/>
          <w:color w:val="1F497D" w:themeColor="text2"/>
        </w:rPr>
        <w:t xml:space="preserve">:  </w:t>
      </w:r>
    </w:p>
    <w:p w:rsidR="006C620C" w:rsidRPr="00BC0E6A" w:rsidRDefault="00BC0E6A" w:rsidP="00B714D1">
      <w:pPr>
        <w:pStyle w:val="ListParagraph"/>
        <w:numPr>
          <w:ilvl w:val="0"/>
          <w:numId w:val="2"/>
        </w:numPr>
        <w:spacing w:line="240" w:lineRule="auto"/>
        <w:ind w:right="-483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Accessibility </w:t>
      </w:r>
      <w:r w:rsidR="0034309A">
        <w:rPr>
          <w:rFonts w:ascii="Arial" w:hAnsi="Arial" w:cs="Arial"/>
          <w:color w:val="1F497D" w:themeColor="text2"/>
        </w:rPr>
        <w:t>of people who</w:t>
      </w:r>
      <w:r w:rsidR="00C729E6">
        <w:rPr>
          <w:rFonts w:ascii="Arial" w:hAnsi="Arial" w:cs="Arial"/>
          <w:color w:val="1F497D" w:themeColor="text2"/>
        </w:rPr>
        <w:t xml:space="preserve"> are</w:t>
      </w:r>
      <w:r w:rsidR="0034309A">
        <w:rPr>
          <w:rFonts w:ascii="Arial" w:hAnsi="Arial" w:cs="Arial"/>
          <w:color w:val="1F497D" w:themeColor="text2"/>
        </w:rPr>
        <w:t xml:space="preserve"> potenti</w:t>
      </w:r>
      <w:r w:rsidR="00C729E6">
        <w:rPr>
          <w:rFonts w:ascii="Arial" w:hAnsi="Arial" w:cs="Arial"/>
          <w:color w:val="1F497D" w:themeColor="text2"/>
        </w:rPr>
        <w:t xml:space="preserve">ally </w:t>
      </w:r>
      <w:r>
        <w:rPr>
          <w:rFonts w:ascii="Arial" w:hAnsi="Arial" w:cs="Arial"/>
          <w:color w:val="1F497D" w:themeColor="text2"/>
        </w:rPr>
        <w:t xml:space="preserve"> liable to international protection to </w:t>
      </w:r>
      <w:r w:rsidR="00B05798">
        <w:rPr>
          <w:rFonts w:ascii="Arial" w:hAnsi="Arial" w:cs="Arial"/>
          <w:color w:val="1F497D" w:themeColor="text2"/>
        </w:rPr>
        <w:t>qualitative</w:t>
      </w:r>
      <w:r w:rsidR="00C729E6">
        <w:rPr>
          <w:rFonts w:ascii="Arial" w:hAnsi="Arial" w:cs="Arial"/>
          <w:color w:val="1F497D" w:themeColor="text2"/>
        </w:rPr>
        <w:t xml:space="preserve"> services and </w:t>
      </w:r>
      <w:r>
        <w:rPr>
          <w:rFonts w:ascii="Arial" w:hAnsi="Arial" w:cs="Arial"/>
          <w:color w:val="1F497D" w:themeColor="text2"/>
        </w:rPr>
        <w:t xml:space="preserve"> nursing care on a regular basis</w:t>
      </w:r>
      <w:r w:rsidR="006C620C" w:rsidRPr="00BC0E6A">
        <w:rPr>
          <w:rFonts w:ascii="Arial" w:hAnsi="Arial" w:cs="Arial"/>
          <w:color w:val="1F497D" w:themeColor="text2"/>
        </w:rPr>
        <w:t>,</w:t>
      </w:r>
    </w:p>
    <w:p w:rsidR="006C620C" w:rsidRPr="0034309A" w:rsidRDefault="0034309A" w:rsidP="00B714D1">
      <w:pPr>
        <w:pStyle w:val="ListParagraph"/>
        <w:numPr>
          <w:ilvl w:val="0"/>
          <w:numId w:val="2"/>
        </w:numPr>
        <w:spacing w:line="240" w:lineRule="auto"/>
        <w:ind w:right="-483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Enhancement</w:t>
      </w:r>
      <w:r w:rsidRPr="0034309A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>of</w:t>
      </w:r>
      <w:r w:rsidRPr="0034309A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>efforts</w:t>
      </w:r>
      <w:r w:rsidRPr="0034309A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>on</w:t>
      </w:r>
      <w:r w:rsidRPr="0034309A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>behalf</w:t>
      </w:r>
      <w:r w:rsidRPr="0034309A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>of</w:t>
      </w:r>
      <w:r w:rsidRPr="0034309A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>the</w:t>
      </w:r>
      <w:r w:rsidRPr="0034309A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>State of health promotion</w:t>
      </w:r>
      <w:r w:rsidR="006C620C" w:rsidRPr="0034309A">
        <w:rPr>
          <w:rFonts w:ascii="Arial" w:hAnsi="Arial" w:cs="Arial"/>
          <w:color w:val="1F497D" w:themeColor="text2"/>
        </w:rPr>
        <w:t xml:space="preserve">, </w:t>
      </w:r>
    </w:p>
    <w:p w:rsidR="0034309A" w:rsidRPr="0050594E" w:rsidRDefault="0034309A" w:rsidP="0034309A">
      <w:pPr>
        <w:pStyle w:val="ListParagraph"/>
        <w:numPr>
          <w:ilvl w:val="0"/>
          <w:numId w:val="2"/>
        </w:numPr>
        <w:spacing w:line="240" w:lineRule="auto"/>
        <w:ind w:right="-483"/>
        <w:rPr>
          <w:rFonts w:ascii="Arial" w:hAnsi="Arial" w:cs="Arial"/>
          <w:color w:val="1F497D" w:themeColor="text2"/>
        </w:rPr>
      </w:pPr>
      <w:r w:rsidRPr="0034309A">
        <w:rPr>
          <w:rFonts w:ascii="Arial" w:hAnsi="Arial" w:cs="Arial"/>
          <w:color w:val="1F497D" w:themeColor="text2"/>
        </w:rPr>
        <w:t xml:space="preserve">The preservation of the rights to equal access to certain health care services for people belonging to target groups. </w:t>
      </w:r>
    </w:p>
    <w:p w:rsidR="0034309A" w:rsidRDefault="0034309A" w:rsidP="0034309A">
      <w:pPr>
        <w:spacing w:line="240" w:lineRule="auto"/>
        <w:ind w:left="390" w:right="-483"/>
        <w:rPr>
          <w:rFonts w:ascii="Arial" w:hAnsi="Arial" w:cs="Arial"/>
          <w:color w:val="1F497D" w:themeColor="text2"/>
        </w:rPr>
      </w:pPr>
    </w:p>
    <w:p w:rsidR="006C620C" w:rsidRPr="0050594E" w:rsidRDefault="0034309A" w:rsidP="0034309A">
      <w:pPr>
        <w:spacing w:line="240" w:lineRule="auto"/>
        <w:ind w:left="390" w:right="-483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Guests</w:t>
      </w:r>
      <w:r w:rsidRPr="004A12D0">
        <w:rPr>
          <w:rFonts w:ascii="Arial" w:hAnsi="Arial" w:cs="Arial"/>
          <w:color w:val="1F497D" w:themeColor="text2"/>
        </w:rPr>
        <w:t xml:space="preserve"> / </w:t>
      </w:r>
      <w:r>
        <w:rPr>
          <w:rFonts w:ascii="Arial" w:hAnsi="Arial" w:cs="Arial"/>
          <w:color w:val="1F497D" w:themeColor="text2"/>
        </w:rPr>
        <w:t>detainees</w:t>
      </w:r>
      <w:r w:rsidRPr="004A12D0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>in</w:t>
      </w:r>
      <w:r w:rsidRPr="004A12D0">
        <w:rPr>
          <w:rFonts w:ascii="Arial" w:hAnsi="Arial" w:cs="Arial"/>
          <w:color w:val="1F497D" w:themeColor="text2"/>
        </w:rPr>
        <w:t xml:space="preserve"> </w:t>
      </w:r>
      <w:r>
        <w:rPr>
          <w:rFonts w:ascii="Arial" w:hAnsi="Arial" w:cs="Arial"/>
          <w:color w:val="1F497D" w:themeColor="text2"/>
        </w:rPr>
        <w:t>the</w:t>
      </w:r>
      <w:r w:rsidRPr="004A12D0">
        <w:rPr>
          <w:rFonts w:ascii="Arial" w:hAnsi="Arial" w:cs="Arial"/>
          <w:color w:val="1F497D" w:themeColor="text2"/>
        </w:rPr>
        <w:t xml:space="preserve"> </w:t>
      </w:r>
      <w:r w:rsidR="004A12D0">
        <w:rPr>
          <w:rFonts w:ascii="Arial" w:hAnsi="Arial" w:cs="Arial"/>
          <w:color w:val="1F497D" w:themeColor="text2"/>
        </w:rPr>
        <w:t>above places will have immediate access to Nursing Services.  Specifically</w:t>
      </w:r>
      <w:r w:rsidR="004A12D0" w:rsidRPr="004A12D0">
        <w:rPr>
          <w:rFonts w:ascii="Arial" w:hAnsi="Arial" w:cs="Arial"/>
          <w:color w:val="1F497D" w:themeColor="text2"/>
        </w:rPr>
        <w:t xml:space="preserve">, </w:t>
      </w:r>
      <w:r w:rsidR="004A12D0">
        <w:rPr>
          <w:rFonts w:ascii="Arial" w:hAnsi="Arial" w:cs="Arial"/>
          <w:color w:val="1F497D" w:themeColor="text2"/>
        </w:rPr>
        <w:t>Nurses</w:t>
      </w:r>
      <w:r w:rsidR="004A12D0" w:rsidRPr="004A12D0">
        <w:rPr>
          <w:rFonts w:ascii="Arial" w:hAnsi="Arial" w:cs="Arial"/>
          <w:color w:val="1F497D" w:themeColor="text2"/>
        </w:rPr>
        <w:t xml:space="preserve"> </w:t>
      </w:r>
      <w:r w:rsidR="004A12D0">
        <w:rPr>
          <w:rFonts w:ascii="Arial" w:hAnsi="Arial" w:cs="Arial"/>
          <w:color w:val="1F497D" w:themeColor="text2"/>
        </w:rPr>
        <w:t>in</w:t>
      </w:r>
      <w:r w:rsidR="004A12D0" w:rsidRPr="004A12D0">
        <w:rPr>
          <w:rFonts w:ascii="Arial" w:hAnsi="Arial" w:cs="Arial"/>
          <w:color w:val="1F497D" w:themeColor="text2"/>
        </w:rPr>
        <w:t xml:space="preserve"> </w:t>
      </w:r>
      <w:r w:rsidR="004A12D0">
        <w:rPr>
          <w:rFonts w:ascii="Arial" w:hAnsi="Arial" w:cs="Arial"/>
          <w:color w:val="1F497D" w:themeColor="text2"/>
        </w:rPr>
        <w:t>the</w:t>
      </w:r>
      <w:r w:rsidR="004A12D0" w:rsidRPr="004A12D0">
        <w:rPr>
          <w:rFonts w:ascii="Arial" w:hAnsi="Arial" w:cs="Arial"/>
          <w:color w:val="1F497D" w:themeColor="text2"/>
        </w:rPr>
        <w:t xml:space="preserve"> </w:t>
      </w:r>
      <w:r w:rsidR="004A12D0">
        <w:rPr>
          <w:rFonts w:ascii="Arial" w:hAnsi="Arial" w:cs="Arial"/>
          <w:color w:val="1F497D" w:themeColor="text2"/>
        </w:rPr>
        <w:t>Medical</w:t>
      </w:r>
      <w:r w:rsidR="004A12D0" w:rsidRPr="004A12D0">
        <w:rPr>
          <w:rFonts w:ascii="Arial" w:hAnsi="Arial" w:cs="Arial"/>
          <w:color w:val="1F497D" w:themeColor="text2"/>
        </w:rPr>
        <w:t xml:space="preserve"> </w:t>
      </w:r>
      <w:r w:rsidR="004A12D0">
        <w:rPr>
          <w:rFonts w:ascii="Arial" w:hAnsi="Arial" w:cs="Arial"/>
          <w:color w:val="1F497D" w:themeColor="text2"/>
        </w:rPr>
        <w:t>Unit</w:t>
      </w:r>
      <w:r w:rsidR="004A12D0" w:rsidRPr="004A12D0">
        <w:rPr>
          <w:rFonts w:ascii="Arial" w:hAnsi="Arial" w:cs="Arial"/>
          <w:color w:val="1F497D" w:themeColor="text2"/>
        </w:rPr>
        <w:t xml:space="preserve"> </w:t>
      </w:r>
      <w:r w:rsidR="004A12D0">
        <w:rPr>
          <w:rFonts w:ascii="Arial" w:hAnsi="Arial" w:cs="Arial"/>
          <w:color w:val="1F497D" w:themeColor="text2"/>
        </w:rPr>
        <w:t>of</w:t>
      </w:r>
      <w:r w:rsidR="004A12D0" w:rsidRPr="004A12D0">
        <w:rPr>
          <w:rFonts w:ascii="Arial" w:hAnsi="Arial" w:cs="Arial"/>
          <w:color w:val="1F497D" w:themeColor="text2"/>
        </w:rPr>
        <w:t xml:space="preserve"> </w:t>
      </w:r>
      <w:r w:rsidR="004A12D0">
        <w:rPr>
          <w:rFonts w:ascii="Arial" w:hAnsi="Arial" w:cs="Arial"/>
          <w:color w:val="1F497D" w:themeColor="text2"/>
        </w:rPr>
        <w:t>the</w:t>
      </w:r>
      <w:r w:rsidR="004A12D0" w:rsidRPr="004A12D0">
        <w:rPr>
          <w:rFonts w:ascii="Arial" w:hAnsi="Arial" w:cs="Arial"/>
          <w:color w:val="1F497D" w:themeColor="text2"/>
        </w:rPr>
        <w:t xml:space="preserve"> </w:t>
      </w:r>
      <w:r w:rsidR="0050594E">
        <w:rPr>
          <w:rFonts w:ascii="Arial" w:hAnsi="Arial" w:cs="Arial"/>
          <w:color w:val="1F497D" w:themeColor="text2"/>
        </w:rPr>
        <w:t>R</w:t>
      </w:r>
      <w:r w:rsidR="004A12D0">
        <w:rPr>
          <w:rFonts w:ascii="Arial" w:hAnsi="Arial" w:cs="Arial"/>
          <w:color w:val="1F497D" w:themeColor="text2"/>
        </w:rPr>
        <w:t>eception</w:t>
      </w:r>
      <w:r w:rsidR="004A12D0" w:rsidRPr="004A12D0">
        <w:rPr>
          <w:rFonts w:ascii="Arial" w:hAnsi="Arial" w:cs="Arial"/>
          <w:color w:val="1F497D" w:themeColor="text2"/>
        </w:rPr>
        <w:t xml:space="preserve"> </w:t>
      </w:r>
      <w:r w:rsidR="004A12D0">
        <w:rPr>
          <w:rFonts w:ascii="Arial" w:hAnsi="Arial" w:cs="Arial"/>
          <w:color w:val="1F497D" w:themeColor="text2"/>
        </w:rPr>
        <w:t xml:space="preserve">and </w:t>
      </w:r>
      <w:r w:rsidR="0050594E">
        <w:rPr>
          <w:rFonts w:ascii="Arial" w:hAnsi="Arial" w:cs="Arial"/>
          <w:color w:val="1F497D" w:themeColor="text2"/>
        </w:rPr>
        <w:t xml:space="preserve">Accommodation Center </w:t>
      </w:r>
      <w:r w:rsidR="00883467">
        <w:rPr>
          <w:rFonts w:ascii="Arial" w:hAnsi="Arial" w:cs="Arial"/>
          <w:color w:val="1F497D" w:themeColor="text2"/>
        </w:rPr>
        <w:t>for</w:t>
      </w:r>
      <w:r w:rsidR="0050594E">
        <w:rPr>
          <w:rFonts w:ascii="Arial" w:hAnsi="Arial" w:cs="Arial"/>
          <w:color w:val="1F497D" w:themeColor="text2"/>
        </w:rPr>
        <w:t xml:space="preserve"> Applicants of International Protection at Kofinou </w:t>
      </w:r>
      <w:r w:rsidR="004A12D0">
        <w:rPr>
          <w:rFonts w:ascii="Arial" w:hAnsi="Arial" w:cs="Arial"/>
          <w:color w:val="1F497D" w:themeColor="text2"/>
        </w:rPr>
        <w:t xml:space="preserve">and the Medical Unit of the </w:t>
      </w:r>
      <w:r w:rsidR="0037136C">
        <w:rPr>
          <w:rFonts w:ascii="Arial" w:hAnsi="Arial" w:cs="Arial"/>
          <w:color w:val="1F497D" w:themeColor="text2"/>
        </w:rPr>
        <w:t>Menoyia Detention Center</w:t>
      </w:r>
      <w:r w:rsidR="004A12D0">
        <w:rPr>
          <w:rFonts w:ascii="Arial" w:hAnsi="Arial" w:cs="Arial"/>
          <w:color w:val="1F497D" w:themeColor="text2"/>
        </w:rPr>
        <w:t xml:space="preserve"> will carry out duties directed at prevention and health promotion, early diagnosis and immediate </w:t>
      </w:r>
      <w:r w:rsidR="00A166D1">
        <w:rPr>
          <w:rFonts w:ascii="Arial" w:hAnsi="Arial" w:cs="Arial"/>
          <w:color w:val="1F497D" w:themeColor="text2"/>
        </w:rPr>
        <w:t xml:space="preserve">addressing of health problems, as well as the immediate and effective liaison with other health care services. </w:t>
      </w:r>
      <w:r w:rsidR="004A12D0">
        <w:rPr>
          <w:rFonts w:ascii="Arial" w:hAnsi="Arial" w:cs="Arial"/>
          <w:color w:val="1F497D" w:themeColor="text2"/>
        </w:rPr>
        <w:t xml:space="preserve"> </w:t>
      </w:r>
      <w:r w:rsidR="004A12D0" w:rsidRPr="004A12D0">
        <w:rPr>
          <w:rFonts w:ascii="Arial" w:hAnsi="Arial" w:cs="Arial"/>
          <w:color w:val="1F497D" w:themeColor="text2"/>
        </w:rPr>
        <w:t xml:space="preserve"> </w:t>
      </w:r>
      <w:r w:rsidR="006C620C" w:rsidRPr="004A12D0">
        <w:rPr>
          <w:rFonts w:ascii="Arial" w:hAnsi="Arial" w:cs="Arial"/>
          <w:color w:val="1F497D" w:themeColor="text2"/>
        </w:rPr>
        <w:t xml:space="preserve"> </w:t>
      </w:r>
    </w:p>
    <w:p w:rsidR="006C620C" w:rsidRPr="0050594E" w:rsidRDefault="006C620C" w:rsidP="006C620C">
      <w:pPr>
        <w:rPr>
          <w:rFonts w:ascii="Arial" w:hAnsi="Arial" w:cs="Arial"/>
          <w:color w:val="1F497D" w:themeColor="text2"/>
        </w:rPr>
      </w:pPr>
    </w:p>
    <w:p w:rsidR="00B714D1" w:rsidRPr="0050594E" w:rsidRDefault="00B714D1" w:rsidP="00B714D1">
      <w:pPr>
        <w:spacing w:line="240" w:lineRule="auto"/>
        <w:ind w:left="0"/>
        <w:jc w:val="left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</w:p>
    <w:p w:rsidR="006C620C" w:rsidRPr="00C51DC9" w:rsidRDefault="00C51DC9" w:rsidP="00130160">
      <w:pPr>
        <w:spacing w:line="240" w:lineRule="auto"/>
        <w:ind w:left="0"/>
        <w:jc w:val="center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Programme for the provision of Health Care</w:t>
      </w:r>
    </w:p>
    <w:p w:rsidR="00B714D1" w:rsidRPr="00C51DC9" w:rsidRDefault="00B714D1" w:rsidP="00B714D1">
      <w:pPr>
        <w:spacing w:line="240" w:lineRule="auto"/>
        <w:ind w:left="0"/>
        <w:jc w:val="left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</w:p>
    <w:p w:rsidR="00130160" w:rsidRPr="00A77991" w:rsidRDefault="0037136C" w:rsidP="00B714D1">
      <w:pPr>
        <w:spacing w:line="240" w:lineRule="auto"/>
        <w:ind w:left="0" w:right="-483"/>
        <w:rPr>
          <w:rFonts w:ascii="Arial" w:hAnsi="Arial" w:cs="Arial"/>
          <w:b/>
          <w:color w:val="1F497D" w:themeColor="text2"/>
          <w:u w:val="single"/>
        </w:rPr>
      </w:pPr>
      <w:r>
        <w:rPr>
          <w:rFonts w:ascii="Arial" w:hAnsi="Arial" w:cs="Arial"/>
          <w:b/>
          <w:color w:val="1F497D" w:themeColor="text2"/>
          <w:u w:val="single"/>
        </w:rPr>
        <w:t>MENOYIA DETENTION CENTER</w:t>
      </w:r>
      <w:r w:rsidR="006C620C" w:rsidRPr="00A77991">
        <w:rPr>
          <w:rFonts w:ascii="Arial" w:hAnsi="Arial" w:cs="Arial"/>
          <w:b/>
          <w:color w:val="1F497D" w:themeColor="text2"/>
          <w:u w:val="single"/>
        </w:rPr>
        <w:t xml:space="preserve">: </w:t>
      </w:r>
    </w:p>
    <w:p w:rsidR="00B714D1" w:rsidRPr="00A77991" w:rsidRDefault="00A77991" w:rsidP="00B714D1">
      <w:pPr>
        <w:spacing w:line="240" w:lineRule="auto"/>
        <w:ind w:left="0" w:right="-483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Nursing Care on a 24 hours basis including weekends and public holidays </w:t>
      </w:r>
    </w:p>
    <w:p w:rsidR="00B714D1" w:rsidRPr="00A77991" w:rsidRDefault="00A77991" w:rsidP="00B714D1">
      <w:pPr>
        <w:pStyle w:val="ListParagraph"/>
        <w:numPr>
          <w:ilvl w:val="0"/>
          <w:numId w:val="3"/>
        </w:numPr>
        <w:spacing w:line="240" w:lineRule="auto"/>
        <w:ind w:right="-483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General Nursing care with 24 hour coverage </w:t>
      </w:r>
    </w:p>
    <w:p w:rsidR="00B714D1" w:rsidRPr="00A77991" w:rsidRDefault="00A77991" w:rsidP="00B714D1">
      <w:pPr>
        <w:pStyle w:val="ListParagraph"/>
        <w:numPr>
          <w:ilvl w:val="0"/>
          <w:numId w:val="3"/>
        </w:numPr>
        <w:spacing w:line="240" w:lineRule="auto"/>
        <w:ind w:right="-483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Mental Health Nursing care </w:t>
      </w:r>
      <w:r w:rsidR="009D4EDA">
        <w:rPr>
          <w:rFonts w:ascii="Arial" w:hAnsi="Arial" w:cs="Arial"/>
          <w:color w:val="1F497D" w:themeColor="text2"/>
          <w:sz w:val="20"/>
          <w:szCs w:val="20"/>
        </w:rPr>
        <w:t xml:space="preserve">from 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Monday </w:t>
      </w:r>
      <w:r w:rsidR="009D4EDA">
        <w:rPr>
          <w:rFonts w:ascii="Arial" w:hAnsi="Arial" w:cs="Arial"/>
          <w:color w:val="1F497D" w:themeColor="text2"/>
          <w:sz w:val="20"/>
          <w:szCs w:val="20"/>
        </w:rPr>
        <w:t xml:space="preserve">until 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Friday between the hours of 7am </w:t>
      </w:r>
      <w:r w:rsidR="009D4EDA">
        <w:rPr>
          <w:rFonts w:ascii="Arial" w:hAnsi="Arial" w:cs="Arial"/>
          <w:color w:val="1F497D" w:themeColor="text2"/>
          <w:sz w:val="20"/>
          <w:szCs w:val="20"/>
        </w:rPr>
        <w:t xml:space="preserve">until </w:t>
      </w:r>
      <w:r>
        <w:rPr>
          <w:rFonts w:ascii="Arial" w:hAnsi="Arial" w:cs="Arial"/>
          <w:color w:val="1F497D" w:themeColor="text2"/>
          <w:sz w:val="20"/>
          <w:szCs w:val="20"/>
        </w:rPr>
        <w:t>1pm.</w:t>
      </w:r>
    </w:p>
    <w:p w:rsidR="00B714D1" w:rsidRPr="00A77991" w:rsidRDefault="00A77991" w:rsidP="00B714D1">
      <w:pPr>
        <w:pStyle w:val="ListParagraph"/>
        <w:numPr>
          <w:ilvl w:val="0"/>
          <w:numId w:val="3"/>
        </w:numPr>
        <w:spacing w:line="240" w:lineRule="auto"/>
        <w:ind w:right="-483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Health Visitors services every Wednesday between the hours of 4pm until 8pm </w:t>
      </w:r>
    </w:p>
    <w:p w:rsidR="00B714D1" w:rsidRPr="00A77991" w:rsidRDefault="00B714D1" w:rsidP="00B714D1">
      <w:pPr>
        <w:spacing w:line="240" w:lineRule="auto"/>
        <w:ind w:left="1080" w:right="-483"/>
        <w:rPr>
          <w:rFonts w:ascii="Arial" w:hAnsi="Arial" w:cs="Arial"/>
          <w:color w:val="1F497D" w:themeColor="text2"/>
          <w:sz w:val="20"/>
          <w:szCs w:val="20"/>
        </w:rPr>
      </w:pPr>
    </w:p>
    <w:p w:rsidR="00130160" w:rsidRPr="00254DDC" w:rsidRDefault="00254DDC" w:rsidP="00B714D1">
      <w:pPr>
        <w:spacing w:line="240" w:lineRule="auto"/>
        <w:ind w:left="0" w:right="-483"/>
        <w:rPr>
          <w:rFonts w:ascii="Arial" w:hAnsi="Arial" w:cs="Arial"/>
          <w:b/>
          <w:color w:val="1F497D" w:themeColor="text2"/>
          <w:u w:val="single"/>
        </w:rPr>
      </w:pPr>
      <w:r>
        <w:rPr>
          <w:rFonts w:ascii="Arial" w:hAnsi="Arial" w:cs="Arial"/>
          <w:b/>
          <w:color w:val="1F497D" w:themeColor="text2"/>
          <w:u w:val="single"/>
        </w:rPr>
        <w:t xml:space="preserve">RECEPTION AND </w:t>
      </w:r>
      <w:r w:rsidR="00883467">
        <w:rPr>
          <w:rFonts w:ascii="Arial" w:hAnsi="Arial" w:cs="Arial"/>
          <w:b/>
          <w:color w:val="1F497D" w:themeColor="text2"/>
          <w:u w:val="single"/>
        </w:rPr>
        <w:t>ACCOMODATION CENTER</w:t>
      </w:r>
      <w:r>
        <w:rPr>
          <w:rFonts w:ascii="Arial" w:hAnsi="Arial" w:cs="Arial"/>
          <w:b/>
          <w:color w:val="1F497D" w:themeColor="text2"/>
          <w:u w:val="single"/>
        </w:rPr>
        <w:t xml:space="preserve"> FOR APPLICANTS OF </w:t>
      </w:r>
      <w:r w:rsidR="00883467">
        <w:rPr>
          <w:rFonts w:ascii="Arial" w:hAnsi="Arial" w:cs="Arial"/>
          <w:b/>
          <w:color w:val="1F497D" w:themeColor="text2"/>
          <w:u w:val="single"/>
        </w:rPr>
        <w:t>INTERNATIONAL PROTECTION</w:t>
      </w:r>
      <w:r>
        <w:rPr>
          <w:rFonts w:ascii="Arial" w:hAnsi="Arial" w:cs="Arial"/>
          <w:b/>
          <w:color w:val="1F497D" w:themeColor="text2"/>
          <w:u w:val="single"/>
        </w:rPr>
        <w:t xml:space="preserve"> AT KO</w:t>
      </w:r>
      <w:r w:rsidR="00F73299">
        <w:rPr>
          <w:rFonts w:ascii="Arial" w:hAnsi="Arial" w:cs="Arial"/>
          <w:b/>
          <w:color w:val="1F497D" w:themeColor="text2"/>
          <w:u w:val="single"/>
        </w:rPr>
        <w:t>F</w:t>
      </w:r>
      <w:r>
        <w:rPr>
          <w:rFonts w:ascii="Arial" w:hAnsi="Arial" w:cs="Arial"/>
          <w:b/>
          <w:color w:val="1F497D" w:themeColor="text2"/>
          <w:u w:val="single"/>
        </w:rPr>
        <w:t xml:space="preserve">INOU </w:t>
      </w:r>
      <w:r w:rsidR="006C620C" w:rsidRPr="00254DDC">
        <w:rPr>
          <w:rFonts w:ascii="Arial" w:hAnsi="Arial" w:cs="Arial"/>
          <w:b/>
          <w:color w:val="1F497D" w:themeColor="text2"/>
          <w:u w:val="single"/>
        </w:rPr>
        <w:t xml:space="preserve">: </w:t>
      </w:r>
    </w:p>
    <w:p w:rsidR="006C620C" w:rsidRPr="00254DDC" w:rsidRDefault="00254DDC" w:rsidP="00B714D1">
      <w:pPr>
        <w:spacing w:line="240" w:lineRule="auto"/>
        <w:ind w:left="0" w:right="-483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Nursing care on a 5 day per week basis</w:t>
      </w:r>
    </w:p>
    <w:p w:rsidR="00B714D1" w:rsidRPr="00254DDC" w:rsidRDefault="00B714D1" w:rsidP="00B714D1">
      <w:pPr>
        <w:spacing w:line="240" w:lineRule="auto"/>
        <w:ind w:left="0" w:right="-483"/>
        <w:rPr>
          <w:rFonts w:ascii="Arial" w:hAnsi="Arial" w:cs="Arial"/>
          <w:color w:val="1F497D" w:themeColor="text2"/>
        </w:rPr>
      </w:pPr>
    </w:p>
    <w:p w:rsidR="00254DDC" w:rsidRPr="0050594E" w:rsidRDefault="00254DDC" w:rsidP="00B714D1">
      <w:pPr>
        <w:pStyle w:val="ListParagraph"/>
        <w:numPr>
          <w:ilvl w:val="0"/>
          <w:numId w:val="4"/>
        </w:numPr>
        <w:spacing w:line="240" w:lineRule="auto"/>
        <w:ind w:right="-483"/>
        <w:rPr>
          <w:rFonts w:ascii="Arial" w:hAnsi="Arial" w:cs="Arial"/>
          <w:color w:val="1F497D" w:themeColor="text2"/>
          <w:sz w:val="20"/>
          <w:szCs w:val="20"/>
        </w:rPr>
      </w:pPr>
      <w:r w:rsidRPr="00254DDC">
        <w:rPr>
          <w:rFonts w:ascii="Arial" w:hAnsi="Arial" w:cs="Arial"/>
          <w:color w:val="1F497D" w:themeColor="text2"/>
          <w:sz w:val="20"/>
          <w:szCs w:val="20"/>
        </w:rPr>
        <w:t xml:space="preserve">General Nursing care from Monday until Friday between the hours of 7am until 1pm. </w:t>
      </w:r>
    </w:p>
    <w:p w:rsidR="00B714D1" w:rsidRPr="0050594E" w:rsidRDefault="00254DDC" w:rsidP="00B714D1">
      <w:pPr>
        <w:pStyle w:val="ListParagraph"/>
        <w:numPr>
          <w:ilvl w:val="0"/>
          <w:numId w:val="4"/>
        </w:numPr>
        <w:spacing w:line="240" w:lineRule="auto"/>
        <w:ind w:right="-483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Mental Health Nursing care </w:t>
      </w:r>
      <w:r w:rsidR="009D4EDA">
        <w:rPr>
          <w:rFonts w:ascii="Arial" w:hAnsi="Arial" w:cs="Arial"/>
          <w:color w:val="1F497D" w:themeColor="text2"/>
          <w:sz w:val="20"/>
          <w:szCs w:val="20"/>
        </w:rPr>
        <w:t xml:space="preserve">from Monday until Friday between the hours of 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7am until 1pm. </w:t>
      </w:r>
    </w:p>
    <w:p w:rsidR="00B714D1" w:rsidRPr="0050594E" w:rsidRDefault="00254DDC" w:rsidP="00254DDC">
      <w:pPr>
        <w:pStyle w:val="ListParagraph"/>
        <w:numPr>
          <w:ilvl w:val="0"/>
          <w:numId w:val="4"/>
        </w:numPr>
        <w:spacing w:line="240" w:lineRule="auto"/>
        <w:ind w:right="-483"/>
        <w:rPr>
          <w:rFonts w:ascii="Arial" w:hAnsi="Arial" w:cs="Arial"/>
          <w:b/>
          <w:color w:val="1F497D" w:themeColor="text2"/>
          <w:sz w:val="20"/>
          <w:szCs w:val="20"/>
        </w:rPr>
      </w:pPr>
      <w:r w:rsidRPr="00254DDC">
        <w:rPr>
          <w:rFonts w:ascii="Arial" w:hAnsi="Arial" w:cs="Arial"/>
          <w:color w:val="1F497D" w:themeColor="text2"/>
          <w:sz w:val="20"/>
          <w:szCs w:val="20"/>
        </w:rPr>
        <w:t xml:space="preserve">Health Visitors services every </w:t>
      </w:r>
      <w:r w:rsidR="00687200">
        <w:rPr>
          <w:rFonts w:ascii="Arial" w:hAnsi="Arial" w:cs="Arial"/>
          <w:color w:val="1F497D" w:themeColor="text2"/>
          <w:sz w:val="20"/>
          <w:szCs w:val="20"/>
        </w:rPr>
        <w:t xml:space="preserve">Monday </w:t>
      </w:r>
      <w:r w:rsidR="009D4EDA">
        <w:rPr>
          <w:rFonts w:ascii="Arial" w:hAnsi="Arial" w:cs="Arial"/>
          <w:color w:val="1F497D" w:themeColor="text2"/>
          <w:sz w:val="20"/>
          <w:szCs w:val="20"/>
        </w:rPr>
        <w:t xml:space="preserve">between the hours of </w:t>
      </w:r>
      <w:r w:rsidRPr="00254DDC">
        <w:rPr>
          <w:rFonts w:ascii="Arial" w:hAnsi="Arial" w:cs="Arial"/>
          <w:color w:val="1F497D" w:themeColor="text2"/>
          <w:sz w:val="20"/>
          <w:szCs w:val="20"/>
        </w:rPr>
        <w:t xml:space="preserve">4pm until 8pm. </w:t>
      </w:r>
    </w:p>
    <w:p w:rsidR="00254DDC" w:rsidRPr="0050594E" w:rsidRDefault="00254DDC" w:rsidP="00254DDC">
      <w:pPr>
        <w:spacing w:line="240" w:lineRule="auto"/>
        <w:ind w:left="-360" w:right="-483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262031" w:rsidRPr="0050594E" w:rsidRDefault="0050594E" w:rsidP="006969C2">
      <w:pPr>
        <w:ind w:left="0"/>
        <w:jc w:val="center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FINAL BENEFICIARY: </w:t>
      </w:r>
      <w:r w:rsidR="006969C2">
        <w:rPr>
          <w:rFonts w:ascii="Arial" w:hAnsi="Arial" w:cs="Arial"/>
          <w:b/>
          <w:color w:val="1F497D" w:themeColor="text2"/>
        </w:rPr>
        <w:t>Ministry</w:t>
      </w:r>
      <w:r w:rsidR="006969C2" w:rsidRPr="0050594E">
        <w:rPr>
          <w:rFonts w:ascii="Arial" w:hAnsi="Arial" w:cs="Arial"/>
          <w:b/>
          <w:color w:val="1F497D" w:themeColor="text2"/>
        </w:rPr>
        <w:t xml:space="preserve"> </w:t>
      </w:r>
      <w:r w:rsidR="006969C2">
        <w:rPr>
          <w:rFonts w:ascii="Arial" w:hAnsi="Arial" w:cs="Arial"/>
          <w:b/>
          <w:color w:val="1F497D" w:themeColor="text2"/>
        </w:rPr>
        <w:t>of</w:t>
      </w:r>
      <w:r w:rsidR="006969C2" w:rsidRPr="0050594E">
        <w:rPr>
          <w:rFonts w:ascii="Arial" w:hAnsi="Arial" w:cs="Arial"/>
          <w:b/>
          <w:color w:val="1F497D" w:themeColor="text2"/>
        </w:rPr>
        <w:t xml:space="preserve"> </w:t>
      </w:r>
      <w:r w:rsidR="006969C2">
        <w:rPr>
          <w:rFonts w:ascii="Arial" w:hAnsi="Arial" w:cs="Arial"/>
          <w:b/>
          <w:color w:val="1F497D" w:themeColor="text2"/>
        </w:rPr>
        <w:t>Health</w:t>
      </w:r>
      <w:bookmarkStart w:id="0" w:name="_GoBack"/>
      <w:bookmarkEnd w:id="0"/>
    </w:p>
    <w:sectPr w:rsidR="00262031" w:rsidRPr="0050594E" w:rsidSect="006C620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91" w:rsidRDefault="00090891" w:rsidP="00F73299">
      <w:pPr>
        <w:spacing w:line="240" w:lineRule="auto"/>
      </w:pPr>
      <w:r>
        <w:separator/>
      </w:r>
    </w:p>
  </w:endnote>
  <w:endnote w:type="continuationSeparator" w:id="0">
    <w:p w:rsidR="00090891" w:rsidRDefault="00090891" w:rsidP="00F73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91" w:rsidRDefault="00090891" w:rsidP="00F73299">
      <w:pPr>
        <w:spacing w:line="240" w:lineRule="auto"/>
      </w:pPr>
      <w:r>
        <w:separator/>
      </w:r>
    </w:p>
  </w:footnote>
  <w:footnote w:type="continuationSeparator" w:id="0">
    <w:p w:rsidR="00090891" w:rsidRDefault="00090891" w:rsidP="00F7329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99" w:rsidRDefault="00F73299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-316230</wp:posOffset>
          </wp:positionV>
          <wp:extent cx="7154545" cy="15144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454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270"/>
    <w:multiLevelType w:val="hybridMultilevel"/>
    <w:tmpl w:val="96969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631C5"/>
    <w:multiLevelType w:val="hybridMultilevel"/>
    <w:tmpl w:val="3F9EF6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F70C7"/>
    <w:multiLevelType w:val="hybridMultilevel"/>
    <w:tmpl w:val="720CBA92"/>
    <w:lvl w:ilvl="0" w:tplc="258A9400">
      <w:start w:val="1"/>
      <w:numFmt w:val="decimal"/>
      <w:lvlText w:val="%1."/>
      <w:lvlJc w:val="left"/>
      <w:pPr>
        <w:ind w:left="390" w:hanging="360"/>
      </w:pPr>
      <w:rPr>
        <w:rFonts w:cs="Calibri" w:hint="default"/>
        <w:b w:val="0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DA04835"/>
    <w:multiLevelType w:val="hybridMultilevel"/>
    <w:tmpl w:val="CE7C01AA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b w:val="0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Pissaridou">
    <w15:presenceInfo w15:providerId="AD" w15:userId="S-1-5-21-3466503211-167815060-4279704636-159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620C"/>
    <w:rsid w:val="00016C33"/>
    <w:rsid w:val="00045DCF"/>
    <w:rsid w:val="00090891"/>
    <w:rsid w:val="000E1508"/>
    <w:rsid w:val="00130160"/>
    <w:rsid w:val="001E4A81"/>
    <w:rsid w:val="00230B63"/>
    <w:rsid w:val="00254DDC"/>
    <w:rsid w:val="0034309A"/>
    <w:rsid w:val="0037136C"/>
    <w:rsid w:val="003E1778"/>
    <w:rsid w:val="00427308"/>
    <w:rsid w:val="00436937"/>
    <w:rsid w:val="004A12D0"/>
    <w:rsid w:val="004D2DCD"/>
    <w:rsid w:val="0050594E"/>
    <w:rsid w:val="00542931"/>
    <w:rsid w:val="00687200"/>
    <w:rsid w:val="006969C2"/>
    <w:rsid w:val="006A007C"/>
    <w:rsid w:val="006A436A"/>
    <w:rsid w:val="006C620C"/>
    <w:rsid w:val="006D247C"/>
    <w:rsid w:val="006E6DE4"/>
    <w:rsid w:val="007251D6"/>
    <w:rsid w:val="00774B95"/>
    <w:rsid w:val="00842EE8"/>
    <w:rsid w:val="00883467"/>
    <w:rsid w:val="009D4EDA"/>
    <w:rsid w:val="009E44DD"/>
    <w:rsid w:val="00A166D1"/>
    <w:rsid w:val="00A77991"/>
    <w:rsid w:val="00AB5F3C"/>
    <w:rsid w:val="00AD579E"/>
    <w:rsid w:val="00B05798"/>
    <w:rsid w:val="00B714D1"/>
    <w:rsid w:val="00B7250B"/>
    <w:rsid w:val="00BC0E6A"/>
    <w:rsid w:val="00C322D8"/>
    <w:rsid w:val="00C51DC9"/>
    <w:rsid w:val="00C53660"/>
    <w:rsid w:val="00C577AF"/>
    <w:rsid w:val="00C729E6"/>
    <w:rsid w:val="00CA795B"/>
    <w:rsid w:val="00CC4192"/>
    <w:rsid w:val="00CC5252"/>
    <w:rsid w:val="00CD6967"/>
    <w:rsid w:val="00DB37AA"/>
    <w:rsid w:val="00E214F4"/>
    <w:rsid w:val="00EA3E2F"/>
    <w:rsid w:val="00ED00DC"/>
    <w:rsid w:val="00F0507E"/>
    <w:rsid w:val="00F14A2B"/>
    <w:rsid w:val="00F73299"/>
    <w:rsid w:val="00F8752A"/>
    <w:rsid w:val="00FC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0C"/>
    <w:pPr>
      <w:spacing w:after="0" w:line="360" w:lineRule="auto"/>
      <w:ind w:left="432" w:right="576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29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9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329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9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2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9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0C"/>
    <w:pPr>
      <w:spacing w:after="0" w:line="360" w:lineRule="auto"/>
      <w:ind w:left="432" w:right="576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29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9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329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9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2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9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Pambitsa</dc:creator>
  <cp:lastModifiedBy>User</cp:lastModifiedBy>
  <cp:revision>5</cp:revision>
  <cp:lastPrinted>2016-12-07T08:39:00Z</cp:lastPrinted>
  <dcterms:created xsi:type="dcterms:W3CDTF">2018-03-12T07:56:00Z</dcterms:created>
  <dcterms:modified xsi:type="dcterms:W3CDTF">2019-05-02T05:21:00Z</dcterms:modified>
</cp:coreProperties>
</file>